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5F393" w14:textId="07017E02" w:rsidR="005626FF" w:rsidRPr="00267D86" w:rsidRDefault="00046300" w:rsidP="005626FF">
      <w:pPr>
        <w:jc w:val="left"/>
      </w:pPr>
      <w:r w:rsidRPr="00267D86">
        <w:rPr>
          <w:noProof/>
        </w:rPr>
        <w:drawing>
          <wp:anchor distT="0" distB="0" distL="114300" distR="114300" simplePos="0" relativeHeight="251659264" behindDoc="0" locked="0" layoutInCell="1" allowOverlap="1" wp14:anchorId="26D776EB" wp14:editId="5C1719A9">
            <wp:simplePos x="0" y="0"/>
            <wp:positionH relativeFrom="margin">
              <wp:posOffset>-86995</wp:posOffset>
            </wp:positionH>
            <wp:positionV relativeFrom="paragraph">
              <wp:posOffset>-198812</wp:posOffset>
            </wp:positionV>
            <wp:extent cx="5869940" cy="1057275"/>
            <wp:effectExtent l="0" t="0" r="0" b="9525"/>
            <wp:wrapNone/>
            <wp:docPr id="15057488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748884" name="Pictur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94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7AC367" w14:textId="4D491041" w:rsidR="005626FF" w:rsidRPr="00267D86" w:rsidRDefault="005626FF" w:rsidP="005626FF">
      <w:pPr>
        <w:jc w:val="left"/>
      </w:pPr>
    </w:p>
    <w:p w14:paraId="326FFD5C" w14:textId="77777777" w:rsidR="002F105B" w:rsidRPr="00267D86" w:rsidRDefault="002F105B" w:rsidP="00046300">
      <w:pPr>
        <w:ind w:left="0" w:firstLine="0"/>
        <w:jc w:val="left"/>
        <w:rPr>
          <w:rFonts w:ascii="Tahoma" w:hAnsi="Tahoma" w:cs="Tahoma"/>
          <w:b/>
        </w:rPr>
      </w:pPr>
    </w:p>
    <w:p w14:paraId="00F4E089" w14:textId="77777777" w:rsidR="00A346A0" w:rsidRDefault="00A346A0" w:rsidP="00046300">
      <w:pPr>
        <w:ind w:left="0" w:firstLine="0"/>
        <w:jc w:val="left"/>
        <w:rPr>
          <w:rFonts w:ascii="Tahoma" w:hAnsi="Tahoma" w:cs="Tahoma"/>
          <w:b/>
        </w:rPr>
      </w:pPr>
    </w:p>
    <w:p w14:paraId="0D0D62E5" w14:textId="77777777" w:rsidR="00A346A0" w:rsidRDefault="00A346A0" w:rsidP="00046300">
      <w:pPr>
        <w:ind w:left="0" w:firstLine="0"/>
        <w:jc w:val="left"/>
        <w:rPr>
          <w:rFonts w:ascii="Tahoma" w:hAnsi="Tahoma" w:cs="Tahoma"/>
          <w:b/>
        </w:rPr>
      </w:pPr>
    </w:p>
    <w:p w14:paraId="229ACFBD" w14:textId="77777777" w:rsidR="006D114B" w:rsidRDefault="006D114B" w:rsidP="00046300">
      <w:pPr>
        <w:ind w:left="0" w:firstLine="0"/>
        <w:jc w:val="left"/>
        <w:rPr>
          <w:rFonts w:ascii="Tahoma" w:hAnsi="Tahoma" w:cs="Tahoma"/>
          <w:b/>
        </w:rPr>
      </w:pPr>
    </w:p>
    <w:p w14:paraId="5C2DBA18" w14:textId="43A05338" w:rsidR="00CF2D4B" w:rsidRPr="00A85296" w:rsidRDefault="005626FF" w:rsidP="00046300">
      <w:pPr>
        <w:ind w:left="0" w:firstLine="0"/>
        <w:jc w:val="left"/>
        <w:rPr>
          <w:rFonts w:ascii="Tahoma" w:hAnsi="Tahoma" w:cs="Tahoma"/>
          <w:b/>
        </w:rPr>
      </w:pPr>
      <w:r w:rsidRPr="00A85296">
        <w:rPr>
          <w:noProof/>
        </w:rPr>
        <w:drawing>
          <wp:anchor distT="0" distB="0" distL="114300" distR="114300" simplePos="0" relativeHeight="251656192" behindDoc="1" locked="0" layoutInCell="1" allowOverlap="1" wp14:anchorId="54161403" wp14:editId="423D4279">
            <wp:simplePos x="0" y="0"/>
            <wp:positionH relativeFrom="margin">
              <wp:posOffset>3265170</wp:posOffset>
            </wp:positionH>
            <wp:positionV relativeFrom="paragraph">
              <wp:posOffset>9552940</wp:posOffset>
            </wp:positionV>
            <wp:extent cx="2745658" cy="693174"/>
            <wp:effectExtent l="0" t="0" r="0" b="0"/>
            <wp:wrapNone/>
            <wp:docPr id="88178897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658" cy="69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2D4B" w:rsidRPr="00A85296">
        <w:rPr>
          <w:rFonts w:ascii="Tahoma" w:hAnsi="Tahoma" w:cs="Tahoma"/>
          <w:b/>
        </w:rPr>
        <w:t>Notice No. 0</w:t>
      </w:r>
      <w:r w:rsidR="00F227E5">
        <w:rPr>
          <w:rFonts w:ascii="Tahoma" w:hAnsi="Tahoma" w:cs="Tahoma"/>
          <w:b/>
        </w:rPr>
        <w:t>2</w:t>
      </w:r>
      <w:r w:rsidR="005748CE">
        <w:rPr>
          <w:rFonts w:ascii="Tahoma" w:hAnsi="Tahoma" w:cs="Tahoma"/>
          <w:b/>
        </w:rPr>
        <w:t>2</w:t>
      </w:r>
      <w:r w:rsidR="001264EF" w:rsidRPr="00A85296">
        <w:rPr>
          <w:rFonts w:ascii="Tahoma" w:hAnsi="Tahoma" w:cs="Tahoma"/>
          <w:b/>
        </w:rPr>
        <w:t xml:space="preserve"> </w:t>
      </w:r>
      <w:r w:rsidR="00CF2D4B" w:rsidRPr="00A85296">
        <w:rPr>
          <w:rFonts w:ascii="Tahoma" w:hAnsi="Tahoma" w:cs="Tahoma"/>
          <w:b/>
        </w:rPr>
        <w:t>-</w:t>
      </w:r>
      <w:r w:rsidR="001264EF" w:rsidRPr="00A85296">
        <w:rPr>
          <w:rFonts w:ascii="Tahoma" w:hAnsi="Tahoma" w:cs="Tahoma"/>
          <w:b/>
        </w:rPr>
        <w:t xml:space="preserve"> </w:t>
      </w:r>
      <w:r w:rsidR="00CF2D4B" w:rsidRPr="00A85296">
        <w:rPr>
          <w:rFonts w:ascii="Tahoma" w:hAnsi="Tahoma" w:cs="Tahoma"/>
          <w:b/>
        </w:rPr>
        <w:t>202</w:t>
      </w:r>
      <w:r w:rsidR="00C502E1" w:rsidRPr="00A85296">
        <w:rPr>
          <w:rFonts w:ascii="Tahoma" w:hAnsi="Tahoma" w:cs="Tahoma"/>
          <w:b/>
        </w:rPr>
        <w:t>5</w:t>
      </w:r>
    </w:p>
    <w:p w14:paraId="74C13565" w14:textId="57589564" w:rsidR="005626FF" w:rsidRDefault="00CF2D4B" w:rsidP="00CF2D4B">
      <w:pPr>
        <w:ind w:left="0" w:firstLine="0"/>
        <w:rPr>
          <w:rFonts w:ascii="Tahoma" w:hAnsi="Tahoma" w:cs="Tahoma"/>
          <w:b/>
        </w:rPr>
      </w:pPr>
      <w:proofErr w:type="gramStart"/>
      <w:r w:rsidRPr="00A85296">
        <w:rPr>
          <w:rFonts w:ascii="Tahoma" w:hAnsi="Tahoma" w:cs="Tahoma"/>
          <w:b/>
        </w:rPr>
        <w:t>Date :</w:t>
      </w:r>
      <w:proofErr w:type="gramEnd"/>
      <w:r w:rsidRPr="00A85296">
        <w:rPr>
          <w:rFonts w:ascii="Tahoma" w:hAnsi="Tahoma" w:cs="Tahoma"/>
          <w:b/>
        </w:rPr>
        <w:t xml:space="preserve"> </w:t>
      </w:r>
      <w:r w:rsidR="00BF220C">
        <w:rPr>
          <w:rFonts w:ascii="Tahoma" w:hAnsi="Tahoma" w:cs="Tahoma"/>
          <w:b/>
        </w:rPr>
        <w:t>J</w:t>
      </w:r>
      <w:r w:rsidR="00A969E2">
        <w:rPr>
          <w:rFonts w:ascii="Tahoma" w:hAnsi="Tahoma" w:cs="Tahoma"/>
          <w:b/>
        </w:rPr>
        <w:t>uly</w:t>
      </w:r>
      <w:r w:rsidR="00BF220C">
        <w:rPr>
          <w:rFonts w:ascii="Tahoma" w:hAnsi="Tahoma" w:cs="Tahoma"/>
          <w:b/>
        </w:rPr>
        <w:t xml:space="preserve"> </w:t>
      </w:r>
      <w:r w:rsidR="005049F3">
        <w:rPr>
          <w:rFonts w:ascii="Tahoma" w:hAnsi="Tahoma" w:cs="Tahoma"/>
          <w:b/>
        </w:rPr>
        <w:t>11</w:t>
      </w:r>
      <w:r w:rsidR="009A3BC6" w:rsidRPr="00A85296">
        <w:rPr>
          <w:rFonts w:ascii="Tahoma" w:hAnsi="Tahoma" w:cs="Tahoma"/>
          <w:b/>
        </w:rPr>
        <w:t>, 2025</w:t>
      </w:r>
    </w:p>
    <w:p w14:paraId="605552BF" w14:textId="77777777" w:rsidR="008A181D" w:rsidRDefault="008A181D" w:rsidP="008508C4">
      <w:pPr>
        <w:ind w:left="0" w:right="29" w:firstLine="0"/>
        <w:jc w:val="center"/>
        <w:rPr>
          <w:rFonts w:ascii="Tahoma" w:hAnsi="Tahoma" w:cs="Tahoma"/>
          <w:b/>
        </w:rPr>
      </w:pPr>
    </w:p>
    <w:p w14:paraId="26703B81" w14:textId="77777777" w:rsidR="00FA3A40" w:rsidRDefault="00FA3A40" w:rsidP="008508C4">
      <w:pPr>
        <w:ind w:left="0" w:right="29" w:firstLine="0"/>
        <w:jc w:val="center"/>
        <w:rPr>
          <w:rFonts w:ascii="Tahoma" w:hAnsi="Tahoma" w:cs="Tahoma"/>
          <w:b/>
        </w:rPr>
      </w:pPr>
    </w:p>
    <w:p w14:paraId="49FAEF3E" w14:textId="68A67617" w:rsidR="00CF2D4B" w:rsidRPr="00267D86" w:rsidRDefault="00CF2D4B" w:rsidP="008508C4">
      <w:pPr>
        <w:ind w:left="0" w:right="29" w:firstLine="0"/>
        <w:jc w:val="center"/>
        <w:rPr>
          <w:rFonts w:ascii="Tahoma" w:hAnsi="Tahoma" w:cs="Tahoma"/>
          <w:b/>
        </w:rPr>
      </w:pPr>
      <w:r w:rsidRPr="00267D86">
        <w:rPr>
          <w:rFonts w:ascii="Tahoma" w:hAnsi="Tahoma" w:cs="Tahoma"/>
          <w:b/>
        </w:rPr>
        <w:t>NOTICE OF PROCUREMENT OF GOODS THROUGH ALTERNATIVE METHOD OF PROCUREMENT</w:t>
      </w:r>
    </w:p>
    <w:p w14:paraId="13B8AED7" w14:textId="77777777" w:rsidR="00197C87" w:rsidRPr="00267D86" w:rsidRDefault="00197C87" w:rsidP="008508C4">
      <w:pPr>
        <w:ind w:left="0" w:right="29" w:firstLine="0"/>
        <w:rPr>
          <w:rFonts w:ascii="Tahoma" w:hAnsi="Tahoma" w:cs="Tahoma"/>
          <w:b/>
        </w:rPr>
      </w:pPr>
    </w:p>
    <w:p w14:paraId="681BE318" w14:textId="18976254" w:rsidR="00CF2D4B" w:rsidRPr="00267D86" w:rsidRDefault="00CF2D4B" w:rsidP="008508C4">
      <w:pPr>
        <w:ind w:left="0" w:right="29" w:firstLine="0"/>
        <w:rPr>
          <w:rFonts w:ascii="Tahoma" w:hAnsi="Tahoma" w:cs="Tahoma"/>
          <w:color w:val="000000" w:themeColor="text1"/>
        </w:rPr>
      </w:pPr>
      <w:r w:rsidRPr="00267D86">
        <w:rPr>
          <w:rFonts w:ascii="Tahoma" w:hAnsi="Tahoma" w:cs="Tahoma"/>
        </w:rPr>
        <w:t xml:space="preserve">Notice is given that the Department of Public Works and Highways – </w:t>
      </w:r>
      <w:r w:rsidRPr="00267D86">
        <w:rPr>
          <w:rFonts w:ascii="Tahoma" w:hAnsi="Tahoma" w:cs="Tahoma"/>
          <w:b/>
        </w:rPr>
        <w:t>South Manila District Engineering Office</w:t>
      </w:r>
      <w:r w:rsidRPr="00267D86">
        <w:rPr>
          <w:rFonts w:ascii="Tahoma" w:hAnsi="Tahoma" w:cs="Tahoma"/>
        </w:rPr>
        <w:t>, 8</w:t>
      </w:r>
      <w:r w:rsidRPr="00267D86">
        <w:rPr>
          <w:rFonts w:ascii="Tahoma" w:hAnsi="Tahoma" w:cs="Tahoma"/>
          <w:vertAlign w:val="superscript"/>
        </w:rPr>
        <w:t>th</w:t>
      </w:r>
      <w:r w:rsidRPr="00267D86">
        <w:rPr>
          <w:rFonts w:ascii="Tahoma" w:hAnsi="Tahoma" w:cs="Tahoma"/>
        </w:rPr>
        <w:t xml:space="preserve"> St. corner Bonifacio Drive, Port Area, Manila will procure the following goods/supplies </w:t>
      </w:r>
      <w:r w:rsidRPr="00267D86">
        <w:rPr>
          <w:rFonts w:ascii="Tahoma" w:hAnsi="Tahoma" w:cs="Tahoma"/>
          <w:color w:val="000000" w:themeColor="text1"/>
        </w:rPr>
        <w:t xml:space="preserve">through </w:t>
      </w:r>
      <w:r w:rsidR="00224506" w:rsidRPr="00267D86">
        <w:rPr>
          <w:rFonts w:ascii="Tahoma" w:hAnsi="Tahoma" w:cs="Tahoma"/>
          <w:b/>
          <w:color w:val="000000" w:themeColor="text1"/>
        </w:rPr>
        <w:t>SMALL VALUE PROCUREMENT</w:t>
      </w:r>
      <w:r w:rsidR="00005669" w:rsidRPr="00267D86">
        <w:rPr>
          <w:rFonts w:ascii="Tahoma" w:hAnsi="Tahoma" w:cs="Tahoma"/>
          <w:b/>
          <w:color w:val="000000" w:themeColor="text1"/>
        </w:rPr>
        <w:t xml:space="preserve"> </w:t>
      </w:r>
      <w:r w:rsidR="003904CD" w:rsidRPr="00267D86">
        <w:rPr>
          <w:rFonts w:ascii="Tahoma" w:hAnsi="Tahoma" w:cs="Tahoma"/>
          <w:b/>
          <w:color w:val="000000" w:themeColor="text1"/>
        </w:rPr>
        <w:t>METHOD:</w:t>
      </w:r>
    </w:p>
    <w:p w14:paraId="7BE89AEA" w14:textId="77777777" w:rsidR="009E37CD" w:rsidRDefault="009E37CD" w:rsidP="00AD2115">
      <w:pPr>
        <w:ind w:left="0" w:right="29" w:firstLine="0"/>
        <w:rPr>
          <w:rFonts w:ascii="Tahoma" w:hAnsi="Tahoma" w:cs="Tahoma"/>
        </w:rPr>
      </w:pPr>
    </w:p>
    <w:p w14:paraId="6C5244D2" w14:textId="0C89EBAE" w:rsidR="009E37CD" w:rsidRPr="009E37CD" w:rsidRDefault="009E37CD" w:rsidP="009E37CD">
      <w:pPr>
        <w:pStyle w:val="ListParagraph"/>
        <w:numPr>
          <w:ilvl w:val="0"/>
          <w:numId w:val="1"/>
        </w:numPr>
        <w:ind w:right="29"/>
        <w:rPr>
          <w:rFonts w:ascii="Tahoma" w:hAnsi="Tahoma" w:cs="Tahoma"/>
        </w:rPr>
      </w:pPr>
      <w:r w:rsidRPr="009E37CD">
        <w:rPr>
          <w:rFonts w:ascii="Tahoma" w:hAnsi="Tahoma" w:cs="Tahoma"/>
        </w:rPr>
        <w:t>Request for Quotation No.</w:t>
      </w:r>
      <w:r w:rsidRPr="009E37CD">
        <w:rPr>
          <w:rFonts w:ascii="Tahoma" w:hAnsi="Tahoma" w:cs="Tahoma"/>
        </w:rPr>
        <w:tab/>
        <w:t xml:space="preserve">: </w:t>
      </w:r>
      <w:r w:rsidRPr="009E37CD">
        <w:rPr>
          <w:rFonts w:ascii="Tahoma" w:hAnsi="Tahoma" w:cs="Tahoma"/>
          <w:b/>
        </w:rPr>
        <w:t>2</w:t>
      </w:r>
      <w:r w:rsidR="00BB2D94">
        <w:rPr>
          <w:rFonts w:ascii="Tahoma" w:hAnsi="Tahoma" w:cs="Tahoma"/>
          <w:b/>
        </w:rPr>
        <w:t>4</w:t>
      </w:r>
      <w:r w:rsidRPr="009E37CD">
        <w:rPr>
          <w:rFonts w:ascii="Tahoma" w:hAnsi="Tahoma" w:cs="Tahoma"/>
          <w:b/>
        </w:rPr>
        <w:t>GOH0</w:t>
      </w:r>
      <w:r w:rsidR="00BB2D94">
        <w:rPr>
          <w:rFonts w:ascii="Tahoma" w:hAnsi="Tahoma" w:cs="Tahoma"/>
          <w:b/>
        </w:rPr>
        <w:t>101</w:t>
      </w:r>
      <w:r w:rsidRPr="009E37CD">
        <w:rPr>
          <w:rFonts w:ascii="Tahoma" w:hAnsi="Tahoma" w:cs="Tahoma"/>
          <w:b/>
        </w:rPr>
        <w:t xml:space="preserve"> RFQ </w:t>
      </w:r>
    </w:p>
    <w:p w14:paraId="2B272EAA" w14:textId="274469B5" w:rsidR="009E37CD" w:rsidRPr="00267D86" w:rsidRDefault="009E37CD" w:rsidP="009E37CD">
      <w:pPr>
        <w:tabs>
          <w:tab w:val="left" w:pos="3600"/>
        </w:tabs>
        <w:ind w:left="3686" w:right="29" w:hanging="2966"/>
        <w:rPr>
          <w:rFonts w:ascii="Tahoma" w:hAnsi="Tahoma" w:cs="Tahoma"/>
        </w:rPr>
      </w:pPr>
      <w:r w:rsidRPr="00267D86">
        <w:rPr>
          <w:rFonts w:ascii="Tahoma" w:hAnsi="Tahoma" w:cs="Tahoma"/>
        </w:rPr>
        <w:t xml:space="preserve">Contract Name </w:t>
      </w:r>
      <w:r w:rsidR="007F70F3" w:rsidRPr="00267D86">
        <w:rPr>
          <w:rFonts w:ascii="Tahoma" w:hAnsi="Tahoma" w:cs="Tahoma"/>
        </w:rPr>
        <w:tab/>
        <w:t>:</w:t>
      </w:r>
      <w:r w:rsidR="007F70F3" w:rsidRPr="00FF4407">
        <w:rPr>
          <w:rFonts w:ascii="Tahoma" w:hAnsi="Tahoma" w:cs="Tahoma"/>
        </w:rPr>
        <w:t xml:space="preserve"> </w:t>
      </w:r>
      <w:r w:rsidR="00BB2D94">
        <w:rPr>
          <w:rFonts w:ascii="Tahoma" w:hAnsi="Tahoma" w:cs="Tahoma"/>
        </w:rPr>
        <w:t>Purchase of Various Electrical Materials for use of SMDEO</w:t>
      </w:r>
      <w:r w:rsidR="008C3BBB">
        <w:rPr>
          <w:rFonts w:ascii="Tahoma" w:hAnsi="Tahoma" w:cs="Tahoma"/>
        </w:rPr>
        <w:t xml:space="preserve"> Compound</w:t>
      </w:r>
    </w:p>
    <w:p w14:paraId="19360BB3" w14:textId="4367DB57" w:rsidR="009E37CD" w:rsidRPr="00E45C11" w:rsidRDefault="009E37CD" w:rsidP="009E37CD">
      <w:pPr>
        <w:tabs>
          <w:tab w:val="left" w:pos="3600"/>
        </w:tabs>
        <w:ind w:left="3686" w:right="29" w:hanging="2966"/>
        <w:rPr>
          <w:rFonts w:ascii="Tahoma" w:hAnsi="Tahoma" w:cs="Tahoma"/>
          <w:color w:val="000000" w:themeColor="text1"/>
        </w:rPr>
      </w:pPr>
      <w:r w:rsidRPr="00267D86">
        <w:rPr>
          <w:rFonts w:ascii="Tahoma" w:hAnsi="Tahoma" w:cs="Tahoma"/>
        </w:rPr>
        <w:t>Purchase Request No. (PR No.</w:t>
      </w:r>
      <w:proofErr w:type="gramStart"/>
      <w:r w:rsidRPr="00267D86">
        <w:rPr>
          <w:rFonts w:ascii="Tahoma" w:hAnsi="Tahoma" w:cs="Tahoma"/>
        </w:rPr>
        <w:t>)  :</w:t>
      </w:r>
      <w:proofErr w:type="gramEnd"/>
      <w:r w:rsidRPr="00267D86">
        <w:rPr>
          <w:rFonts w:ascii="Tahoma" w:hAnsi="Tahoma" w:cs="Tahoma"/>
        </w:rPr>
        <w:t xml:space="preserve">  </w:t>
      </w:r>
      <w:r w:rsidRPr="00E45C11">
        <w:rPr>
          <w:rFonts w:ascii="Tahoma" w:hAnsi="Tahoma" w:cs="Tahoma"/>
          <w:b/>
          <w:bCs/>
          <w:color w:val="000000" w:themeColor="text1"/>
        </w:rPr>
        <w:t>2025-0</w:t>
      </w:r>
      <w:r w:rsidR="001B0C3A">
        <w:rPr>
          <w:rFonts w:ascii="Tahoma" w:hAnsi="Tahoma" w:cs="Tahoma"/>
          <w:b/>
          <w:bCs/>
          <w:color w:val="000000" w:themeColor="text1"/>
        </w:rPr>
        <w:t>5</w:t>
      </w:r>
      <w:r w:rsidRPr="00E45C11">
        <w:rPr>
          <w:rFonts w:ascii="Tahoma" w:hAnsi="Tahoma" w:cs="Tahoma"/>
          <w:b/>
          <w:bCs/>
          <w:color w:val="000000" w:themeColor="text1"/>
        </w:rPr>
        <w:t>-</w:t>
      </w:r>
      <w:r w:rsidR="00463A89">
        <w:rPr>
          <w:rFonts w:ascii="Tahoma" w:hAnsi="Tahoma" w:cs="Tahoma"/>
          <w:b/>
          <w:bCs/>
          <w:color w:val="000000" w:themeColor="text1"/>
        </w:rPr>
        <w:t>1</w:t>
      </w:r>
      <w:r w:rsidR="001B0C3A">
        <w:rPr>
          <w:rFonts w:ascii="Tahoma" w:hAnsi="Tahoma" w:cs="Tahoma"/>
          <w:b/>
          <w:bCs/>
          <w:color w:val="000000" w:themeColor="text1"/>
        </w:rPr>
        <w:t>3</w:t>
      </w:r>
      <w:r w:rsidR="00BB2D94">
        <w:rPr>
          <w:rFonts w:ascii="Tahoma" w:hAnsi="Tahoma" w:cs="Tahoma"/>
          <w:b/>
          <w:bCs/>
          <w:color w:val="000000" w:themeColor="text1"/>
        </w:rPr>
        <w:t>8</w:t>
      </w:r>
    </w:p>
    <w:p w14:paraId="496B80A2" w14:textId="73B1F692" w:rsidR="009E37CD" w:rsidRPr="00267D86" w:rsidRDefault="009E37CD" w:rsidP="009E37CD">
      <w:pPr>
        <w:tabs>
          <w:tab w:val="left" w:pos="720"/>
          <w:tab w:val="center" w:pos="4680"/>
        </w:tabs>
        <w:ind w:right="29"/>
        <w:rPr>
          <w:rFonts w:ascii="Tahoma" w:hAnsi="Tahoma" w:cs="Tahoma"/>
        </w:rPr>
      </w:pPr>
      <w:r w:rsidRPr="00267D86">
        <w:rPr>
          <w:rFonts w:ascii="Tahoma" w:hAnsi="Tahoma" w:cs="Tahoma"/>
        </w:rPr>
        <w:tab/>
      </w:r>
      <w:r w:rsidRPr="00267D86">
        <w:rPr>
          <w:rFonts w:ascii="Tahoma" w:hAnsi="Tahoma" w:cs="Tahoma"/>
        </w:rPr>
        <w:tab/>
        <w:t>Approved Budget for the Contract (ABC</w:t>
      </w:r>
      <w:proofErr w:type="gramStart"/>
      <w:r w:rsidRPr="00267D86">
        <w:rPr>
          <w:rFonts w:ascii="Tahoma" w:hAnsi="Tahoma" w:cs="Tahoma"/>
        </w:rPr>
        <w:t>) :</w:t>
      </w:r>
      <w:proofErr w:type="gramEnd"/>
      <w:r w:rsidRPr="00267D86">
        <w:rPr>
          <w:rFonts w:ascii="Tahoma" w:hAnsi="Tahoma" w:cs="Tahoma"/>
        </w:rPr>
        <w:t xml:space="preserve"> P </w:t>
      </w:r>
      <w:r w:rsidR="007013F9">
        <w:rPr>
          <w:rFonts w:ascii="Tahoma" w:hAnsi="Tahoma" w:cs="Tahoma"/>
        </w:rPr>
        <w:t>61,937.00</w:t>
      </w:r>
    </w:p>
    <w:p w14:paraId="3C329FF1" w14:textId="17FE0F28" w:rsidR="009E37CD" w:rsidRDefault="009E37CD" w:rsidP="009E37CD">
      <w:pPr>
        <w:ind w:left="0" w:right="29" w:firstLine="0"/>
        <w:rPr>
          <w:rFonts w:ascii="Tahoma" w:hAnsi="Tahoma" w:cs="Tahoma"/>
        </w:rPr>
      </w:pPr>
      <w:r w:rsidRPr="00267D86">
        <w:rPr>
          <w:rFonts w:ascii="Tahoma" w:hAnsi="Tahoma" w:cs="Tahoma"/>
        </w:rPr>
        <w:tab/>
        <w:t xml:space="preserve">Delivery Period        </w:t>
      </w:r>
      <w:r w:rsidRPr="00267D86">
        <w:rPr>
          <w:rFonts w:ascii="Tahoma" w:hAnsi="Tahoma" w:cs="Tahoma"/>
        </w:rPr>
        <w:tab/>
      </w:r>
      <w:r w:rsidRPr="00267D86">
        <w:rPr>
          <w:rFonts w:ascii="Tahoma" w:hAnsi="Tahoma" w:cs="Tahoma"/>
        </w:rPr>
        <w:tab/>
        <w:t xml:space="preserve">:  </w:t>
      </w:r>
      <w:r w:rsidR="001B0C3A" w:rsidRPr="008C3BBB">
        <w:rPr>
          <w:rFonts w:ascii="Tahoma" w:hAnsi="Tahoma" w:cs="Tahoma"/>
          <w:color w:val="000000" w:themeColor="text1"/>
        </w:rPr>
        <w:t>7</w:t>
      </w:r>
      <w:r w:rsidRPr="008C3BBB">
        <w:rPr>
          <w:rFonts w:ascii="Tahoma" w:hAnsi="Tahoma" w:cs="Tahoma"/>
          <w:color w:val="000000" w:themeColor="text1"/>
        </w:rPr>
        <w:t xml:space="preserve"> Calendar Days</w:t>
      </w:r>
    </w:p>
    <w:p w14:paraId="1010D0AF" w14:textId="07D4120B" w:rsidR="007175D2" w:rsidRPr="00267D86" w:rsidRDefault="007175D2" w:rsidP="00EE2618">
      <w:pPr>
        <w:tabs>
          <w:tab w:val="left" w:pos="5700"/>
        </w:tabs>
        <w:ind w:left="0" w:right="29" w:firstLine="0"/>
        <w:rPr>
          <w:rFonts w:ascii="Tahoma" w:hAnsi="Tahoma" w:cs="Tahoma"/>
        </w:rPr>
      </w:pPr>
      <w:bookmarkStart w:id="0" w:name="_Hlk183529969"/>
    </w:p>
    <w:bookmarkEnd w:id="0"/>
    <w:p w14:paraId="266430A7" w14:textId="27241421" w:rsidR="00874DF5" w:rsidRDefault="00CF2D4B" w:rsidP="008A181D">
      <w:pPr>
        <w:ind w:left="0" w:right="29" w:firstLine="0"/>
        <w:rPr>
          <w:rFonts w:ascii="Tahoma" w:eastAsia="Calibri" w:hAnsi="Tahoma" w:cs="Tahoma"/>
          <w:b/>
          <w:bCs/>
          <w:spacing w:val="-2"/>
        </w:rPr>
      </w:pPr>
      <w:r w:rsidRPr="00A85296">
        <w:rPr>
          <w:rFonts w:ascii="Tahoma" w:hAnsi="Tahoma" w:cs="Tahoma"/>
        </w:rPr>
        <w:t xml:space="preserve">Request For Quotation (RFQ) forms are available at the </w:t>
      </w:r>
      <w:r w:rsidRPr="00E72CEE">
        <w:rPr>
          <w:rFonts w:ascii="Tahoma" w:hAnsi="Tahoma" w:cs="Tahoma"/>
          <w:b/>
          <w:color w:val="000000" w:themeColor="text1"/>
        </w:rPr>
        <w:t>Office of the Procurement Unit</w:t>
      </w:r>
      <w:r w:rsidRPr="00E72CEE">
        <w:rPr>
          <w:rFonts w:ascii="Tahoma" w:hAnsi="Tahoma" w:cs="Tahoma"/>
          <w:color w:val="000000" w:themeColor="text1"/>
        </w:rPr>
        <w:t>, 8</w:t>
      </w:r>
      <w:r w:rsidRPr="00E72CEE">
        <w:rPr>
          <w:rFonts w:ascii="Tahoma" w:hAnsi="Tahoma" w:cs="Tahoma"/>
          <w:color w:val="000000" w:themeColor="text1"/>
          <w:vertAlign w:val="superscript"/>
        </w:rPr>
        <w:t>th</w:t>
      </w:r>
      <w:r w:rsidRPr="00E72CEE">
        <w:rPr>
          <w:rFonts w:ascii="Tahoma" w:hAnsi="Tahoma" w:cs="Tahoma"/>
          <w:color w:val="000000" w:themeColor="text1"/>
        </w:rPr>
        <w:t xml:space="preserve"> St. corner Bonifacio Drive, Port Area, Manila </w:t>
      </w:r>
      <w:r w:rsidR="009C4244" w:rsidRPr="00E72CEE">
        <w:rPr>
          <w:rFonts w:ascii="Tahoma" w:hAnsi="Tahoma" w:cs="Tahoma"/>
          <w:color w:val="000000" w:themeColor="text1"/>
        </w:rPr>
        <w:t xml:space="preserve">from </w:t>
      </w:r>
      <w:r w:rsidR="009C4244" w:rsidRPr="00E72CEE">
        <w:rPr>
          <w:rFonts w:ascii="Tahoma" w:hAnsi="Tahoma" w:cs="Tahoma"/>
          <w:b/>
          <w:color w:val="000000" w:themeColor="text1"/>
        </w:rPr>
        <w:t>J</w:t>
      </w:r>
      <w:r w:rsidR="00453CBC" w:rsidRPr="00E72CEE">
        <w:rPr>
          <w:rFonts w:ascii="Tahoma" w:hAnsi="Tahoma" w:cs="Tahoma"/>
          <w:b/>
          <w:color w:val="000000" w:themeColor="text1"/>
        </w:rPr>
        <w:t>uly</w:t>
      </w:r>
      <w:r w:rsidR="008C3BBB" w:rsidRPr="00E72CEE">
        <w:rPr>
          <w:rFonts w:ascii="Tahoma" w:hAnsi="Tahoma" w:cs="Tahoma"/>
          <w:b/>
          <w:color w:val="000000" w:themeColor="text1"/>
        </w:rPr>
        <w:t xml:space="preserve"> </w:t>
      </w:r>
      <w:r w:rsidR="001B5BDC" w:rsidRPr="00E72CEE">
        <w:rPr>
          <w:rFonts w:ascii="Tahoma" w:hAnsi="Tahoma" w:cs="Tahoma"/>
          <w:b/>
          <w:color w:val="000000" w:themeColor="text1"/>
        </w:rPr>
        <w:t>1</w:t>
      </w:r>
      <w:r w:rsidR="009E0099">
        <w:rPr>
          <w:rFonts w:ascii="Tahoma" w:hAnsi="Tahoma" w:cs="Tahoma"/>
          <w:b/>
          <w:color w:val="000000" w:themeColor="text1"/>
        </w:rPr>
        <w:t>8</w:t>
      </w:r>
      <w:r w:rsidR="00C502E1" w:rsidRPr="00E72CEE">
        <w:rPr>
          <w:rFonts w:ascii="Tahoma" w:hAnsi="Tahoma" w:cs="Tahoma"/>
          <w:b/>
          <w:color w:val="000000" w:themeColor="text1"/>
        </w:rPr>
        <w:t>,2025</w:t>
      </w:r>
      <w:r w:rsidRPr="00E72CEE">
        <w:rPr>
          <w:rFonts w:ascii="Tahoma" w:hAnsi="Tahoma" w:cs="Tahoma"/>
          <w:b/>
          <w:color w:val="000000" w:themeColor="text1"/>
        </w:rPr>
        <w:t xml:space="preserve">. </w:t>
      </w:r>
      <w:r w:rsidRPr="00E72CEE">
        <w:rPr>
          <w:rFonts w:ascii="Tahoma" w:hAnsi="Tahoma" w:cs="Tahoma"/>
          <w:color w:val="000000" w:themeColor="text1"/>
        </w:rPr>
        <w:t xml:space="preserve">The deadline for submission of the accomplished forms will be on </w:t>
      </w:r>
      <w:r w:rsidR="009C4244" w:rsidRPr="00E72CEE">
        <w:rPr>
          <w:rFonts w:ascii="Tahoma" w:hAnsi="Tahoma" w:cs="Tahoma"/>
          <w:b/>
          <w:color w:val="000000" w:themeColor="text1"/>
        </w:rPr>
        <w:t>Ju</w:t>
      </w:r>
      <w:r w:rsidR="005027DB" w:rsidRPr="00E72CEE">
        <w:rPr>
          <w:rFonts w:ascii="Tahoma" w:hAnsi="Tahoma" w:cs="Tahoma"/>
          <w:b/>
          <w:color w:val="000000" w:themeColor="text1"/>
        </w:rPr>
        <w:t>ly</w:t>
      </w:r>
      <w:r w:rsidR="00694390" w:rsidRPr="00E72CEE">
        <w:rPr>
          <w:rFonts w:ascii="Tahoma" w:hAnsi="Tahoma" w:cs="Tahoma"/>
          <w:b/>
          <w:color w:val="000000" w:themeColor="text1"/>
        </w:rPr>
        <w:t xml:space="preserve"> </w:t>
      </w:r>
      <w:r w:rsidR="009E0099">
        <w:rPr>
          <w:rFonts w:ascii="Tahoma" w:hAnsi="Tahoma" w:cs="Tahoma"/>
          <w:b/>
          <w:color w:val="000000" w:themeColor="text1"/>
        </w:rPr>
        <w:t>22</w:t>
      </w:r>
      <w:r w:rsidR="00C502E1" w:rsidRPr="00E72CEE">
        <w:rPr>
          <w:rFonts w:ascii="Tahoma" w:hAnsi="Tahoma" w:cs="Tahoma"/>
          <w:b/>
          <w:color w:val="000000" w:themeColor="text1"/>
        </w:rPr>
        <w:t>, 2025</w:t>
      </w:r>
      <w:r w:rsidRPr="00E72CEE">
        <w:rPr>
          <w:rFonts w:ascii="Tahoma" w:hAnsi="Tahoma" w:cs="Tahoma"/>
          <w:color w:val="000000" w:themeColor="text1"/>
        </w:rPr>
        <w:t xml:space="preserve"> on or before </w:t>
      </w:r>
      <w:r w:rsidR="00A87437" w:rsidRPr="00E72CEE">
        <w:rPr>
          <w:rFonts w:ascii="Tahoma" w:hAnsi="Tahoma" w:cs="Tahoma"/>
          <w:b/>
          <w:color w:val="000000" w:themeColor="text1"/>
        </w:rPr>
        <w:t>9</w:t>
      </w:r>
      <w:r w:rsidRPr="00E72CEE">
        <w:rPr>
          <w:rFonts w:ascii="Tahoma" w:hAnsi="Tahoma" w:cs="Tahoma"/>
          <w:b/>
          <w:color w:val="000000" w:themeColor="text1"/>
        </w:rPr>
        <w:t>:00</w:t>
      </w:r>
      <w:r w:rsidRPr="00E72CEE">
        <w:rPr>
          <w:rFonts w:ascii="Tahoma" w:hAnsi="Tahoma" w:cs="Tahoma"/>
          <w:color w:val="000000" w:themeColor="text1"/>
        </w:rPr>
        <w:t xml:space="preserve"> </w:t>
      </w:r>
      <w:r w:rsidR="00A87437" w:rsidRPr="00E72CEE">
        <w:rPr>
          <w:rFonts w:ascii="Tahoma" w:hAnsi="Tahoma" w:cs="Tahoma"/>
          <w:b/>
          <w:bCs/>
          <w:color w:val="000000" w:themeColor="text1"/>
        </w:rPr>
        <w:t>A.M</w:t>
      </w:r>
      <w:r w:rsidR="00A87437" w:rsidRPr="00E72CEE">
        <w:rPr>
          <w:rFonts w:ascii="Tahoma" w:hAnsi="Tahoma" w:cs="Tahoma"/>
          <w:color w:val="000000" w:themeColor="text1"/>
        </w:rPr>
        <w:t>.</w:t>
      </w:r>
      <w:r w:rsidRPr="00E72CEE">
        <w:rPr>
          <w:rFonts w:ascii="Tahoma" w:hAnsi="Tahoma" w:cs="Tahoma"/>
          <w:b/>
          <w:color w:val="000000" w:themeColor="text1"/>
        </w:rPr>
        <w:t xml:space="preserve"> </w:t>
      </w:r>
      <w:r w:rsidRPr="00E72CEE">
        <w:rPr>
          <w:rFonts w:ascii="Tahoma" w:eastAsia="Calibri" w:hAnsi="Tahoma" w:cs="Tahoma"/>
          <w:color w:val="000000" w:themeColor="text1"/>
          <w:spacing w:val="-2"/>
        </w:rPr>
        <w:t xml:space="preserve">and the opening of Proposals/Quotations shall be conducted on </w:t>
      </w:r>
      <w:r w:rsidR="009C4244" w:rsidRPr="00E72CEE">
        <w:rPr>
          <w:rFonts w:ascii="Tahoma" w:hAnsi="Tahoma" w:cs="Tahoma"/>
          <w:b/>
          <w:color w:val="000000" w:themeColor="text1"/>
        </w:rPr>
        <w:t>J</w:t>
      </w:r>
      <w:r w:rsidR="00165DAC" w:rsidRPr="00E72CEE">
        <w:rPr>
          <w:rFonts w:ascii="Tahoma" w:hAnsi="Tahoma" w:cs="Tahoma"/>
          <w:b/>
          <w:color w:val="000000" w:themeColor="text1"/>
        </w:rPr>
        <w:t>uly</w:t>
      </w:r>
      <w:r w:rsidR="00694390" w:rsidRPr="00E72CEE">
        <w:rPr>
          <w:rFonts w:ascii="Tahoma" w:hAnsi="Tahoma" w:cs="Tahoma"/>
          <w:b/>
          <w:color w:val="000000" w:themeColor="text1"/>
        </w:rPr>
        <w:t xml:space="preserve"> </w:t>
      </w:r>
      <w:r w:rsidR="009E0099">
        <w:rPr>
          <w:rFonts w:ascii="Tahoma" w:hAnsi="Tahoma" w:cs="Tahoma"/>
          <w:b/>
          <w:color w:val="000000" w:themeColor="text1"/>
        </w:rPr>
        <w:t>22</w:t>
      </w:r>
      <w:r w:rsidR="00C502E1" w:rsidRPr="00E72CEE">
        <w:rPr>
          <w:rFonts w:ascii="Tahoma" w:hAnsi="Tahoma" w:cs="Tahoma"/>
          <w:b/>
          <w:color w:val="000000" w:themeColor="text1"/>
        </w:rPr>
        <w:t xml:space="preserve">, </w:t>
      </w:r>
      <w:r w:rsidR="00D5351C" w:rsidRPr="00E72CEE">
        <w:rPr>
          <w:rFonts w:ascii="Tahoma" w:hAnsi="Tahoma" w:cs="Tahoma"/>
          <w:b/>
          <w:color w:val="000000" w:themeColor="text1"/>
        </w:rPr>
        <w:t xml:space="preserve">2025 </w:t>
      </w:r>
      <w:r w:rsidR="00D5351C" w:rsidRPr="007F70F3">
        <w:rPr>
          <w:rFonts w:ascii="Tahoma" w:eastAsia="Calibri" w:hAnsi="Tahoma" w:cs="Tahoma"/>
          <w:b/>
          <w:color w:val="000000" w:themeColor="text1"/>
          <w:spacing w:val="-2"/>
        </w:rPr>
        <w:t>at</w:t>
      </w:r>
      <w:r w:rsidRPr="007F70F3">
        <w:rPr>
          <w:rFonts w:ascii="Tahoma" w:eastAsia="Calibri" w:hAnsi="Tahoma" w:cs="Tahoma"/>
          <w:b/>
          <w:color w:val="000000" w:themeColor="text1"/>
          <w:spacing w:val="-2"/>
        </w:rPr>
        <w:t xml:space="preserve"> </w:t>
      </w:r>
      <w:r w:rsidR="00A87437" w:rsidRPr="00A85296">
        <w:rPr>
          <w:rFonts w:ascii="Tahoma" w:eastAsia="Calibri" w:hAnsi="Tahoma" w:cs="Tahoma"/>
          <w:b/>
          <w:spacing w:val="-2"/>
        </w:rPr>
        <w:t>10</w:t>
      </w:r>
      <w:r w:rsidR="000E344F" w:rsidRPr="00A85296">
        <w:rPr>
          <w:rFonts w:ascii="Tahoma" w:eastAsia="Calibri" w:hAnsi="Tahoma" w:cs="Tahoma"/>
          <w:b/>
          <w:spacing w:val="-2"/>
        </w:rPr>
        <w:t xml:space="preserve">:00 </w:t>
      </w:r>
      <w:r w:rsidR="00A87437" w:rsidRPr="00A85296">
        <w:rPr>
          <w:rFonts w:ascii="Tahoma" w:eastAsia="Calibri" w:hAnsi="Tahoma" w:cs="Tahoma"/>
          <w:b/>
          <w:spacing w:val="-2"/>
        </w:rPr>
        <w:t>A</w:t>
      </w:r>
      <w:r w:rsidRPr="00A85296">
        <w:rPr>
          <w:rFonts w:ascii="Tahoma" w:eastAsia="Calibri" w:hAnsi="Tahoma" w:cs="Tahoma"/>
          <w:b/>
          <w:spacing w:val="-2"/>
        </w:rPr>
        <w:t xml:space="preserve">.M. </w:t>
      </w:r>
      <w:r w:rsidRPr="00A85296">
        <w:rPr>
          <w:rFonts w:ascii="Tahoma" w:eastAsia="Calibri" w:hAnsi="Tahoma" w:cs="Tahoma"/>
          <w:spacing w:val="-2"/>
        </w:rPr>
        <w:t xml:space="preserve">at </w:t>
      </w:r>
      <w:r w:rsidRPr="00A85296">
        <w:rPr>
          <w:rFonts w:ascii="Tahoma" w:hAnsi="Tahoma" w:cs="Tahoma"/>
          <w:b/>
        </w:rPr>
        <w:t>SMDEO-BAC Office, Port Area, Manila</w:t>
      </w:r>
      <w:r w:rsidR="00C02B97" w:rsidRPr="00A85296">
        <w:rPr>
          <w:rFonts w:ascii="Tahoma" w:hAnsi="Tahoma" w:cs="Tahoma"/>
          <w:b/>
        </w:rPr>
        <w:t xml:space="preserve"> </w:t>
      </w:r>
      <w:r w:rsidR="00C02B97" w:rsidRPr="00A85296">
        <w:rPr>
          <w:rFonts w:ascii="Tahoma" w:hAnsi="Tahoma" w:cs="Tahoma"/>
          <w:bCs/>
        </w:rPr>
        <w:t xml:space="preserve">and through live-streamed on </w:t>
      </w:r>
      <w:proofErr w:type="spellStart"/>
      <w:proofErr w:type="gramStart"/>
      <w:r w:rsidR="00C02B97" w:rsidRPr="00A85296">
        <w:rPr>
          <w:rFonts w:ascii="Tahoma" w:hAnsi="Tahoma" w:cs="Tahoma"/>
          <w:bCs/>
        </w:rPr>
        <w:t>Youtube</w:t>
      </w:r>
      <w:proofErr w:type="spellEnd"/>
      <w:r w:rsidR="00C02B97" w:rsidRPr="00A85296">
        <w:rPr>
          <w:rFonts w:ascii="Tahoma" w:hAnsi="Tahoma" w:cs="Tahoma"/>
          <w:bCs/>
        </w:rPr>
        <w:t xml:space="preserve"> :</w:t>
      </w:r>
      <w:proofErr w:type="gramEnd"/>
      <w:r w:rsidR="00C02B97" w:rsidRPr="00A85296">
        <w:rPr>
          <w:rFonts w:ascii="Tahoma" w:hAnsi="Tahoma" w:cs="Tahoma"/>
          <w:bCs/>
        </w:rPr>
        <w:t xml:space="preserve"> </w:t>
      </w:r>
      <w:r w:rsidR="00C02B97" w:rsidRPr="00A85296">
        <w:rPr>
          <w:rFonts w:ascii="Tahoma" w:eastAsia="Calibri" w:hAnsi="Tahoma" w:cs="Tahoma"/>
          <w:b/>
          <w:bCs/>
          <w:spacing w:val="-2"/>
        </w:rPr>
        <w:t>https://youtube.com/@DPWH.SManila_DEO</w:t>
      </w:r>
      <w:r w:rsidR="001E6589" w:rsidRPr="00A85296">
        <w:rPr>
          <w:rStyle w:val="Hyperlink"/>
          <w:rFonts w:ascii="Tahoma" w:eastAsia="Calibri" w:hAnsi="Tahoma" w:cs="Tahoma"/>
          <w:b/>
          <w:bCs/>
          <w:color w:val="auto"/>
          <w:spacing w:val="-2"/>
          <w:u w:val="none"/>
        </w:rPr>
        <w:t xml:space="preserve">. </w:t>
      </w:r>
      <w:r w:rsidRPr="00A85296">
        <w:rPr>
          <w:rFonts w:ascii="Tahoma" w:eastAsia="Calibri" w:hAnsi="Tahoma" w:cs="Tahoma"/>
          <w:b/>
          <w:bCs/>
          <w:spacing w:val="-2"/>
        </w:rPr>
        <w:t>Quotation thru mail/fax will not be accepted</w:t>
      </w:r>
      <w:r w:rsidR="00FC7241" w:rsidRPr="00A85296">
        <w:rPr>
          <w:rFonts w:ascii="Tahoma" w:eastAsia="Calibri" w:hAnsi="Tahoma" w:cs="Tahoma"/>
          <w:b/>
          <w:bCs/>
          <w:spacing w:val="-2"/>
        </w:rPr>
        <w:t>.</w:t>
      </w:r>
    </w:p>
    <w:p w14:paraId="00D53894" w14:textId="77777777" w:rsidR="00874DF5" w:rsidRPr="00520327" w:rsidRDefault="00874DF5" w:rsidP="00CF2D4B">
      <w:pPr>
        <w:ind w:left="0" w:right="-241" w:firstLine="0"/>
        <w:rPr>
          <w:rFonts w:ascii="Tahoma" w:eastAsia="Calibri" w:hAnsi="Tahoma" w:cs="Tahoma"/>
          <w:b/>
          <w:bCs/>
          <w:color w:val="000000" w:themeColor="text1"/>
          <w:spacing w:val="-2"/>
        </w:rPr>
      </w:pPr>
    </w:p>
    <w:p w14:paraId="5BD954C7" w14:textId="1DD6208B" w:rsidR="00CF2D4B" w:rsidRPr="00520327" w:rsidRDefault="00CF2D4B" w:rsidP="00CF2D4B">
      <w:pPr>
        <w:ind w:left="0" w:firstLine="0"/>
        <w:rPr>
          <w:rFonts w:ascii="Tahoma" w:hAnsi="Tahoma" w:cs="Tahoma"/>
          <w:color w:val="000000" w:themeColor="text1"/>
        </w:rPr>
      </w:pPr>
      <w:r w:rsidRPr="00520327">
        <w:rPr>
          <w:rFonts w:ascii="Tahoma" w:hAnsi="Tahoma" w:cs="Tahoma"/>
          <w:color w:val="000000" w:themeColor="text1"/>
        </w:rPr>
        <w:t>This notice is in compliance with the requirement of Sec. 5</w:t>
      </w:r>
      <w:r w:rsidR="004B67BC" w:rsidRPr="00520327">
        <w:rPr>
          <w:rFonts w:ascii="Tahoma" w:hAnsi="Tahoma" w:cs="Tahoma"/>
          <w:color w:val="000000" w:themeColor="text1"/>
        </w:rPr>
        <w:t>2.1b</w:t>
      </w:r>
      <w:r w:rsidRPr="00520327">
        <w:rPr>
          <w:rFonts w:ascii="Tahoma" w:hAnsi="Tahoma" w:cs="Tahoma"/>
          <w:color w:val="000000" w:themeColor="text1"/>
        </w:rPr>
        <w:t xml:space="preserve"> of IRR of R.A. 9184.</w:t>
      </w:r>
    </w:p>
    <w:p w14:paraId="71F18AD0" w14:textId="77777777" w:rsidR="00DB2600" w:rsidRDefault="00DB2600" w:rsidP="00CF2D4B">
      <w:pPr>
        <w:ind w:left="0" w:firstLine="0"/>
        <w:rPr>
          <w:rFonts w:ascii="Tahoma" w:hAnsi="Tahoma" w:cs="Tahoma"/>
          <w:color w:val="000000" w:themeColor="text1"/>
        </w:rPr>
      </w:pPr>
    </w:p>
    <w:p w14:paraId="1FC867B8" w14:textId="77777777" w:rsidR="002F105B" w:rsidRPr="00520327" w:rsidRDefault="002F105B" w:rsidP="00CF2D4B">
      <w:pPr>
        <w:ind w:left="0" w:firstLine="0"/>
        <w:rPr>
          <w:rFonts w:ascii="Tahoma" w:hAnsi="Tahoma" w:cs="Tahoma"/>
          <w:color w:val="000000" w:themeColor="text1"/>
        </w:rPr>
      </w:pPr>
    </w:p>
    <w:p w14:paraId="46E0ABF7" w14:textId="26E36117" w:rsidR="003E7C78" w:rsidRPr="00FA07D0" w:rsidRDefault="0088761D" w:rsidP="001628A3">
      <w:pPr>
        <w:ind w:left="0" w:right="-241" w:firstLine="0"/>
        <w:rPr>
          <w:i/>
          <w:iCs/>
          <w:color w:val="000000" w:themeColor="text1"/>
        </w:rPr>
      </w:pPr>
      <w:r w:rsidRPr="00FA07D0">
        <w:rPr>
          <w:i/>
          <w:iCs/>
          <w:color w:val="000000" w:themeColor="text1"/>
        </w:rPr>
        <w:t xml:space="preserve">      </w:t>
      </w:r>
      <w:r w:rsidR="00D13BA0" w:rsidRPr="00FA07D0">
        <w:rPr>
          <w:i/>
          <w:iCs/>
          <w:color w:val="000000" w:themeColor="text1"/>
        </w:rPr>
        <w:t xml:space="preserve">   </w:t>
      </w:r>
      <w:r w:rsidR="007175D2" w:rsidRPr="00FA07D0">
        <w:rPr>
          <w:i/>
          <w:iCs/>
          <w:color w:val="000000" w:themeColor="text1"/>
        </w:rPr>
        <w:t xml:space="preserve"> </w:t>
      </w:r>
      <w:r w:rsidR="00FA07D0" w:rsidRPr="00FA07D0">
        <w:rPr>
          <w:i/>
          <w:iCs/>
          <w:color w:val="000000" w:themeColor="text1"/>
        </w:rPr>
        <w:t xml:space="preserve">    </w:t>
      </w:r>
    </w:p>
    <w:p w14:paraId="6D54C5C4" w14:textId="1D3481D0" w:rsidR="00FA3A40" w:rsidRPr="009E0099" w:rsidRDefault="009E0099" w:rsidP="001628A3">
      <w:pPr>
        <w:ind w:left="0" w:firstLine="0"/>
        <w:rPr>
          <w:rFonts w:ascii="Tahoma" w:hAnsi="Tahoma" w:cs="Tahoma"/>
          <w:bCs/>
          <w:i/>
          <w:iCs/>
        </w:rPr>
      </w:pPr>
      <w:r w:rsidRPr="009E0099">
        <w:rPr>
          <w:rFonts w:ascii="Tahoma" w:hAnsi="Tahoma" w:cs="Tahoma"/>
          <w:bCs/>
          <w:i/>
          <w:iCs/>
        </w:rPr>
        <w:t xml:space="preserve">    </w:t>
      </w:r>
      <w:r>
        <w:rPr>
          <w:rFonts w:ascii="Tahoma" w:hAnsi="Tahoma" w:cs="Tahoma"/>
          <w:bCs/>
          <w:i/>
          <w:iCs/>
        </w:rPr>
        <w:t xml:space="preserve">     </w:t>
      </w:r>
      <w:r w:rsidRPr="009E0099">
        <w:rPr>
          <w:rFonts w:ascii="Tahoma" w:hAnsi="Tahoma" w:cs="Tahoma"/>
          <w:bCs/>
          <w:i/>
          <w:iCs/>
        </w:rPr>
        <w:t xml:space="preserve">   (Signed)</w:t>
      </w:r>
    </w:p>
    <w:p w14:paraId="23A886EF" w14:textId="73751287" w:rsidR="001628A3" w:rsidRPr="00267D86" w:rsidRDefault="00A221A6" w:rsidP="001628A3">
      <w:pPr>
        <w:ind w:left="0" w:firstLine="0"/>
        <w:rPr>
          <w:rFonts w:ascii="Tahoma" w:hAnsi="Tahoma" w:cs="Tahoma"/>
          <w:b/>
        </w:rPr>
      </w:pPr>
      <w:r w:rsidRPr="00267D86">
        <w:rPr>
          <w:rFonts w:ascii="Tahoma" w:hAnsi="Tahoma" w:cs="Tahoma"/>
          <w:b/>
        </w:rPr>
        <w:t>AUREALITA N. CABRERA</w:t>
      </w:r>
    </w:p>
    <w:p w14:paraId="134D4350" w14:textId="7B312360" w:rsidR="001628A3" w:rsidRPr="00267D86" w:rsidRDefault="001628A3" w:rsidP="001628A3">
      <w:pPr>
        <w:ind w:left="0" w:firstLine="0"/>
        <w:rPr>
          <w:rFonts w:ascii="Tahoma" w:hAnsi="Tahoma" w:cs="Tahoma"/>
        </w:rPr>
      </w:pPr>
      <w:r w:rsidRPr="00267D86">
        <w:rPr>
          <w:rFonts w:ascii="Tahoma" w:hAnsi="Tahoma" w:cs="Tahoma"/>
        </w:rPr>
        <w:t>BAC Chair</w:t>
      </w:r>
      <w:r w:rsidR="00A221A6" w:rsidRPr="00267D86">
        <w:rPr>
          <w:rFonts w:ascii="Tahoma" w:hAnsi="Tahoma" w:cs="Tahoma"/>
        </w:rPr>
        <w:t>person</w:t>
      </w:r>
    </w:p>
    <w:p w14:paraId="5233CB52" w14:textId="77777777" w:rsidR="00197C87" w:rsidRPr="00267D86" w:rsidRDefault="00197C87" w:rsidP="003E7C78">
      <w:pPr>
        <w:rPr>
          <w:rFonts w:ascii="Tahoma" w:hAnsi="Tahoma" w:cs="Tahoma"/>
        </w:rPr>
      </w:pPr>
    </w:p>
    <w:p w14:paraId="48C9DA3E" w14:textId="1DB209EF" w:rsidR="007E081A" w:rsidRPr="00267D86" w:rsidRDefault="001628A3" w:rsidP="003E7C78">
      <w:pPr>
        <w:rPr>
          <w:rFonts w:ascii="Tahoma" w:hAnsi="Tahoma" w:cs="Tahoma"/>
        </w:rPr>
      </w:pPr>
      <w:r w:rsidRPr="00267D86">
        <w:rPr>
          <w:rFonts w:ascii="Tahoma" w:hAnsi="Tahoma" w:cs="Tahoma"/>
          <w:noProof/>
        </w:rPr>
        <w:drawing>
          <wp:anchor distT="0" distB="0" distL="114300" distR="114300" simplePos="0" relativeHeight="251664384" behindDoc="0" locked="0" layoutInCell="1" allowOverlap="1" wp14:anchorId="32E65CE8" wp14:editId="7EE0F614">
            <wp:simplePos x="0" y="0"/>
            <wp:positionH relativeFrom="column">
              <wp:posOffset>814705</wp:posOffset>
            </wp:positionH>
            <wp:positionV relativeFrom="paragraph">
              <wp:posOffset>8207375</wp:posOffset>
            </wp:positionV>
            <wp:extent cx="1821180" cy="753745"/>
            <wp:effectExtent l="0" t="0" r="7620" b="8255"/>
            <wp:wrapNone/>
            <wp:docPr id="121054463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1D7D23" w14:textId="22B34AE6" w:rsidR="001628A3" w:rsidRPr="00267D86" w:rsidRDefault="001628A3" w:rsidP="007D06AA">
      <w:pPr>
        <w:ind w:left="0" w:firstLine="0"/>
        <w:rPr>
          <w:rFonts w:ascii="Tahoma" w:hAnsi="Tahoma" w:cs="Tahoma"/>
        </w:rPr>
      </w:pPr>
      <w:r w:rsidRPr="00267D86">
        <w:rPr>
          <w:rFonts w:ascii="Tahoma" w:hAnsi="Tahoma" w:cs="Tahoma"/>
          <w:noProof/>
        </w:rPr>
        <w:drawing>
          <wp:anchor distT="0" distB="0" distL="114300" distR="114300" simplePos="0" relativeHeight="251666432" behindDoc="0" locked="0" layoutInCell="1" allowOverlap="1" wp14:anchorId="3A1A933E" wp14:editId="42A535F0">
            <wp:simplePos x="0" y="0"/>
            <wp:positionH relativeFrom="column">
              <wp:posOffset>814705</wp:posOffset>
            </wp:positionH>
            <wp:positionV relativeFrom="paragraph">
              <wp:posOffset>8207375</wp:posOffset>
            </wp:positionV>
            <wp:extent cx="1821180" cy="753745"/>
            <wp:effectExtent l="0" t="0" r="7620" b="8255"/>
            <wp:wrapNone/>
            <wp:docPr id="209271096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67D86">
        <w:rPr>
          <w:rFonts w:ascii="Tahoma" w:hAnsi="Tahoma" w:cs="Tahoma"/>
        </w:rPr>
        <w:t>Noted:</w:t>
      </w:r>
      <w:r w:rsidR="003E7C78" w:rsidRPr="00267D86">
        <w:rPr>
          <w:noProof/>
        </w:rPr>
        <w:t xml:space="preserve"> </w:t>
      </w:r>
    </w:p>
    <w:p w14:paraId="634C5088" w14:textId="1F10EFD8" w:rsidR="007D06AA" w:rsidRPr="00267D86" w:rsidRDefault="007D06AA" w:rsidP="001628A3">
      <w:pPr>
        <w:rPr>
          <w:rFonts w:ascii="Tahoma" w:hAnsi="Tahoma" w:cs="Tahoma"/>
          <w:b/>
        </w:rPr>
      </w:pPr>
    </w:p>
    <w:p w14:paraId="0AAC1641" w14:textId="77777777" w:rsidR="00D13BA0" w:rsidRPr="00267D86" w:rsidRDefault="00D13BA0" w:rsidP="001628A3">
      <w:pPr>
        <w:rPr>
          <w:rFonts w:ascii="Tahoma" w:hAnsi="Tahoma" w:cs="Tahoma"/>
          <w:b/>
        </w:rPr>
      </w:pPr>
    </w:p>
    <w:p w14:paraId="6E29D652" w14:textId="5E5D7423" w:rsidR="009E0099" w:rsidRPr="009E0099" w:rsidRDefault="009E0099" w:rsidP="009E0099">
      <w:pPr>
        <w:ind w:left="0" w:firstLine="0"/>
        <w:rPr>
          <w:rFonts w:ascii="Tahoma" w:hAnsi="Tahoma" w:cs="Tahoma"/>
          <w:bCs/>
          <w:i/>
          <w:iCs/>
        </w:rPr>
      </w:pPr>
      <w:r>
        <w:rPr>
          <w:rFonts w:ascii="Tahoma" w:hAnsi="Tahoma" w:cs="Tahoma"/>
          <w:bCs/>
          <w:i/>
          <w:iCs/>
        </w:rPr>
        <w:t xml:space="preserve">          </w:t>
      </w:r>
      <w:r w:rsidRPr="009E0099">
        <w:rPr>
          <w:rFonts w:ascii="Tahoma" w:hAnsi="Tahoma" w:cs="Tahoma"/>
          <w:bCs/>
          <w:i/>
          <w:iCs/>
        </w:rPr>
        <w:t>(Signed)</w:t>
      </w:r>
    </w:p>
    <w:p w14:paraId="4C344623" w14:textId="79CC675A" w:rsidR="001628A3" w:rsidRPr="00267D86" w:rsidRDefault="001628A3" w:rsidP="0051586A">
      <w:pPr>
        <w:ind w:left="0" w:firstLine="0"/>
        <w:rPr>
          <w:rFonts w:ascii="Tahoma" w:hAnsi="Tahoma" w:cs="Tahoma"/>
          <w:b/>
        </w:rPr>
      </w:pPr>
      <w:r w:rsidRPr="00267D86">
        <w:rPr>
          <w:rFonts w:ascii="Tahoma" w:hAnsi="Tahoma" w:cs="Tahoma"/>
          <w:noProof/>
        </w:rPr>
        <w:drawing>
          <wp:anchor distT="0" distB="0" distL="114300" distR="114300" simplePos="0" relativeHeight="251663360" behindDoc="0" locked="0" layoutInCell="1" allowOverlap="1" wp14:anchorId="10554B92" wp14:editId="4F76850D">
            <wp:simplePos x="0" y="0"/>
            <wp:positionH relativeFrom="column">
              <wp:posOffset>814705</wp:posOffset>
            </wp:positionH>
            <wp:positionV relativeFrom="paragraph">
              <wp:posOffset>8207375</wp:posOffset>
            </wp:positionV>
            <wp:extent cx="1821180" cy="753745"/>
            <wp:effectExtent l="0" t="0" r="7620" b="8255"/>
            <wp:wrapNone/>
            <wp:docPr id="110179148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2B97" w:rsidRPr="00267D86">
        <w:rPr>
          <w:rFonts w:ascii="Tahoma" w:hAnsi="Tahoma" w:cs="Tahoma"/>
          <w:b/>
        </w:rPr>
        <w:t>MANNY B. BULUSAN</w:t>
      </w:r>
    </w:p>
    <w:p w14:paraId="67B9B5F9" w14:textId="59B00C39" w:rsidR="002001CA" w:rsidRPr="00267D86" w:rsidRDefault="001628A3" w:rsidP="00CF2D4B">
      <w:pPr>
        <w:ind w:left="0" w:firstLine="0"/>
        <w:rPr>
          <w:rFonts w:ascii="Tahoma" w:hAnsi="Tahoma" w:cs="Tahoma"/>
        </w:rPr>
      </w:pPr>
      <w:r w:rsidRPr="00267D86">
        <w:rPr>
          <w:rFonts w:ascii="Tahoma" w:hAnsi="Tahoma" w:cs="Tahoma"/>
        </w:rPr>
        <w:t>District Engineer</w:t>
      </w:r>
    </w:p>
    <w:p w14:paraId="3743B664" w14:textId="75E0B617" w:rsidR="003E7C78" w:rsidRPr="00267D86" w:rsidRDefault="003E7C78" w:rsidP="00CF2D4B">
      <w:pPr>
        <w:ind w:left="0" w:firstLine="0"/>
        <w:rPr>
          <w:rFonts w:ascii="Tahoma" w:hAnsi="Tahoma" w:cs="Tahoma"/>
        </w:rPr>
      </w:pPr>
    </w:p>
    <w:p w14:paraId="4924E1AF" w14:textId="523E0C6F" w:rsidR="007D06AA" w:rsidRPr="00267D86" w:rsidRDefault="001628A3" w:rsidP="00CF2D4B">
      <w:pPr>
        <w:ind w:left="0" w:firstLine="0"/>
        <w:rPr>
          <w:rFonts w:ascii="Tahoma" w:hAnsi="Tahoma" w:cs="Tahoma"/>
          <w:sz w:val="16"/>
          <w:szCs w:val="16"/>
        </w:rPr>
      </w:pPr>
      <w:r w:rsidRPr="00267D86">
        <w:rPr>
          <w:rFonts w:ascii="Tahoma" w:hAnsi="Tahoma" w:cs="Tahoma"/>
          <w:sz w:val="16"/>
          <w:szCs w:val="16"/>
        </w:rPr>
        <w:t xml:space="preserve">NCR.9 </w:t>
      </w:r>
      <w:proofErr w:type="spellStart"/>
      <w:r w:rsidRPr="00267D86">
        <w:rPr>
          <w:rFonts w:ascii="Tahoma" w:hAnsi="Tahoma" w:cs="Tahoma"/>
          <w:sz w:val="16"/>
          <w:szCs w:val="16"/>
        </w:rPr>
        <w:t>aia</w:t>
      </w:r>
      <w:proofErr w:type="spellEnd"/>
      <w:r w:rsidRPr="00267D86">
        <w:rPr>
          <w:rFonts w:ascii="Tahoma" w:hAnsi="Tahoma" w:cs="Tahoma"/>
          <w:sz w:val="16"/>
          <w:szCs w:val="16"/>
        </w:rPr>
        <w:t>/MMJ/</w:t>
      </w:r>
      <w:r w:rsidR="00A221A6" w:rsidRPr="00267D86">
        <w:rPr>
          <w:rFonts w:ascii="Tahoma" w:hAnsi="Tahoma" w:cs="Tahoma"/>
          <w:sz w:val="16"/>
          <w:szCs w:val="16"/>
        </w:rPr>
        <w:t>ANC</w:t>
      </w:r>
      <w:r w:rsidR="00A71EBC" w:rsidRPr="00267D86">
        <w:rPr>
          <w:noProof/>
          <w:sz w:val="16"/>
          <w:szCs w:val="16"/>
        </w:rPr>
        <w:t xml:space="preserve">                 </w:t>
      </w:r>
    </w:p>
    <w:sectPr w:rsidR="007D06AA" w:rsidRPr="00267D86" w:rsidSect="001A3A0A">
      <w:pgSz w:w="11909" w:h="16834" w:code="9"/>
      <w:pgMar w:top="851" w:right="1440" w:bottom="0" w:left="1440" w:header="749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46414" w14:textId="77777777" w:rsidR="00FC5923" w:rsidRDefault="00FC5923" w:rsidP="005626FF">
      <w:r>
        <w:separator/>
      </w:r>
    </w:p>
  </w:endnote>
  <w:endnote w:type="continuationSeparator" w:id="0">
    <w:p w14:paraId="5E459808" w14:textId="77777777" w:rsidR="00FC5923" w:rsidRDefault="00FC5923" w:rsidP="00562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F812B" w14:textId="77777777" w:rsidR="00FC5923" w:rsidRDefault="00FC5923" w:rsidP="005626FF">
      <w:r>
        <w:separator/>
      </w:r>
    </w:p>
  </w:footnote>
  <w:footnote w:type="continuationSeparator" w:id="0">
    <w:p w14:paraId="4D4229B4" w14:textId="77777777" w:rsidR="00FC5923" w:rsidRDefault="00FC5923" w:rsidP="00562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D5B"/>
    <w:multiLevelType w:val="hybridMultilevel"/>
    <w:tmpl w:val="95741E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6D8A"/>
    <w:multiLevelType w:val="hybridMultilevel"/>
    <w:tmpl w:val="95741E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D5674"/>
    <w:multiLevelType w:val="hybridMultilevel"/>
    <w:tmpl w:val="95741E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03B5A"/>
    <w:multiLevelType w:val="hybridMultilevel"/>
    <w:tmpl w:val="95741E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435DE"/>
    <w:multiLevelType w:val="hybridMultilevel"/>
    <w:tmpl w:val="95741E0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07CEB"/>
    <w:multiLevelType w:val="hybridMultilevel"/>
    <w:tmpl w:val="95741E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80D97"/>
    <w:multiLevelType w:val="hybridMultilevel"/>
    <w:tmpl w:val="95741E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691385">
    <w:abstractNumId w:val="4"/>
  </w:num>
  <w:num w:numId="2" w16cid:durableId="155341992">
    <w:abstractNumId w:val="5"/>
  </w:num>
  <w:num w:numId="3" w16cid:durableId="113331827">
    <w:abstractNumId w:val="0"/>
  </w:num>
  <w:num w:numId="4" w16cid:durableId="1696078936">
    <w:abstractNumId w:val="2"/>
  </w:num>
  <w:num w:numId="5" w16cid:durableId="2051880680">
    <w:abstractNumId w:val="6"/>
  </w:num>
  <w:num w:numId="6" w16cid:durableId="126508966">
    <w:abstractNumId w:val="1"/>
  </w:num>
  <w:num w:numId="7" w16cid:durableId="6204602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6FF"/>
    <w:rsid w:val="0000248A"/>
    <w:rsid w:val="00002980"/>
    <w:rsid w:val="00005669"/>
    <w:rsid w:val="00005837"/>
    <w:rsid w:val="000127D7"/>
    <w:rsid w:val="000127F3"/>
    <w:rsid w:val="00015280"/>
    <w:rsid w:val="00020066"/>
    <w:rsid w:val="0002112B"/>
    <w:rsid w:val="00032227"/>
    <w:rsid w:val="0003653D"/>
    <w:rsid w:val="000424C8"/>
    <w:rsid w:val="00042E24"/>
    <w:rsid w:val="000455B6"/>
    <w:rsid w:val="00046300"/>
    <w:rsid w:val="00050615"/>
    <w:rsid w:val="00051835"/>
    <w:rsid w:val="00061182"/>
    <w:rsid w:val="00062339"/>
    <w:rsid w:val="00065955"/>
    <w:rsid w:val="00067B6E"/>
    <w:rsid w:val="00074032"/>
    <w:rsid w:val="00074299"/>
    <w:rsid w:val="00084AB8"/>
    <w:rsid w:val="00085E2C"/>
    <w:rsid w:val="00093256"/>
    <w:rsid w:val="00094CE9"/>
    <w:rsid w:val="000952E2"/>
    <w:rsid w:val="000975B0"/>
    <w:rsid w:val="000A0FFA"/>
    <w:rsid w:val="000A4B43"/>
    <w:rsid w:val="000C0664"/>
    <w:rsid w:val="000C6810"/>
    <w:rsid w:val="000D35C8"/>
    <w:rsid w:val="000D5D92"/>
    <w:rsid w:val="000D6826"/>
    <w:rsid w:val="000E0560"/>
    <w:rsid w:val="000E2C1E"/>
    <w:rsid w:val="000E2E29"/>
    <w:rsid w:val="000E344F"/>
    <w:rsid w:val="000E3CEF"/>
    <w:rsid w:val="000F1465"/>
    <w:rsid w:val="000F3714"/>
    <w:rsid w:val="000F58C8"/>
    <w:rsid w:val="000F7FCA"/>
    <w:rsid w:val="001028BB"/>
    <w:rsid w:val="00106B8A"/>
    <w:rsid w:val="001100C6"/>
    <w:rsid w:val="00112C94"/>
    <w:rsid w:val="001137CF"/>
    <w:rsid w:val="00114DAE"/>
    <w:rsid w:val="001167B9"/>
    <w:rsid w:val="00117E77"/>
    <w:rsid w:val="0012113E"/>
    <w:rsid w:val="0012113F"/>
    <w:rsid w:val="001264EF"/>
    <w:rsid w:val="00136BB9"/>
    <w:rsid w:val="00141494"/>
    <w:rsid w:val="001534D0"/>
    <w:rsid w:val="00160393"/>
    <w:rsid w:val="001604F0"/>
    <w:rsid w:val="001628A3"/>
    <w:rsid w:val="00162D4B"/>
    <w:rsid w:val="00165DAC"/>
    <w:rsid w:val="001664E5"/>
    <w:rsid w:val="00166AA8"/>
    <w:rsid w:val="0017113F"/>
    <w:rsid w:val="001805A9"/>
    <w:rsid w:val="00186C18"/>
    <w:rsid w:val="00192950"/>
    <w:rsid w:val="00194711"/>
    <w:rsid w:val="00197C87"/>
    <w:rsid w:val="001A3A0A"/>
    <w:rsid w:val="001A6523"/>
    <w:rsid w:val="001A6970"/>
    <w:rsid w:val="001B0C3A"/>
    <w:rsid w:val="001B151B"/>
    <w:rsid w:val="001B2E84"/>
    <w:rsid w:val="001B5BDC"/>
    <w:rsid w:val="001B6F03"/>
    <w:rsid w:val="001C214B"/>
    <w:rsid w:val="001C3237"/>
    <w:rsid w:val="001C47FE"/>
    <w:rsid w:val="001C4E9F"/>
    <w:rsid w:val="001C525C"/>
    <w:rsid w:val="001C569B"/>
    <w:rsid w:val="001D17D4"/>
    <w:rsid w:val="001D4DDF"/>
    <w:rsid w:val="001D7C4C"/>
    <w:rsid w:val="001E067D"/>
    <w:rsid w:val="001E1CD7"/>
    <w:rsid w:val="001E2FD7"/>
    <w:rsid w:val="001E5056"/>
    <w:rsid w:val="001E51CA"/>
    <w:rsid w:val="001E5E6F"/>
    <w:rsid w:val="001E6589"/>
    <w:rsid w:val="001E717C"/>
    <w:rsid w:val="002001CA"/>
    <w:rsid w:val="002025C8"/>
    <w:rsid w:val="002072D1"/>
    <w:rsid w:val="002167F5"/>
    <w:rsid w:val="00220D0A"/>
    <w:rsid w:val="00221A2F"/>
    <w:rsid w:val="00224506"/>
    <w:rsid w:val="0022571D"/>
    <w:rsid w:val="00234A8B"/>
    <w:rsid w:val="00254B08"/>
    <w:rsid w:val="00254E97"/>
    <w:rsid w:val="002637E7"/>
    <w:rsid w:val="00267D86"/>
    <w:rsid w:val="002706DC"/>
    <w:rsid w:val="002728DE"/>
    <w:rsid w:val="00280BB2"/>
    <w:rsid w:val="002813A5"/>
    <w:rsid w:val="002904FC"/>
    <w:rsid w:val="0029084E"/>
    <w:rsid w:val="002A6D83"/>
    <w:rsid w:val="002B0BC0"/>
    <w:rsid w:val="002B2FD9"/>
    <w:rsid w:val="002C119C"/>
    <w:rsid w:val="002C3B6F"/>
    <w:rsid w:val="002D4A54"/>
    <w:rsid w:val="002D7C85"/>
    <w:rsid w:val="002E0606"/>
    <w:rsid w:val="002E7D3C"/>
    <w:rsid w:val="002F105B"/>
    <w:rsid w:val="002F2898"/>
    <w:rsid w:val="002F6E04"/>
    <w:rsid w:val="00306B68"/>
    <w:rsid w:val="003106B2"/>
    <w:rsid w:val="00324C71"/>
    <w:rsid w:val="00325F17"/>
    <w:rsid w:val="0033191F"/>
    <w:rsid w:val="003342DF"/>
    <w:rsid w:val="00336EF2"/>
    <w:rsid w:val="003371E0"/>
    <w:rsid w:val="0034031D"/>
    <w:rsid w:val="003421CE"/>
    <w:rsid w:val="003473D0"/>
    <w:rsid w:val="0035562A"/>
    <w:rsid w:val="00360DEB"/>
    <w:rsid w:val="00363262"/>
    <w:rsid w:val="00367EDB"/>
    <w:rsid w:val="00374225"/>
    <w:rsid w:val="0037448A"/>
    <w:rsid w:val="00374F3B"/>
    <w:rsid w:val="00380B00"/>
    <w:rsid w:val="00383860"/>
    <w:rsid w:val="00385A02"/>
    <w:rsid w:val="00387D40"/>
    <w:rsid w:val="003904CD"/>
    <w:rsid w:val="003A185E"/>
    <w:rsid w:val="003A19E0"/>
    <w:rsid w:val="003A231B"/>
    <w:rsid w:val="003A67DA"/>
    <w:rsid w:val="003A7DFC"/>
    <w:rsid w:val="003C0FB1"/>
    <w:rsid w:val="003D09DB"/>
    <w:rsid w:val="003D1F29"/>
    <w:rsid w:val="003D328B"/>
    <w:rsid w:val="003D60A3"/>
    <w:rsid w:val="003E4777"/>
    <w:rsid w:val="003E7C78"/>
    <w:rsid w:val="003F1E55"/>
    <w:rsid w:val="0041311D"/>
    <w:rsid w:val="0041770B"/>
    <w:rsid w:val="00420FA5"/>
    <w:rsid w:val="00424004"/>
    <w:rsid w:val="00427B37"/>
    <w:rsid w:val="00427BF2"/>
    <w:rsid w:val="00434D53"/>
    <w:rsid w:val="004406C6"/>
    <w:rsid w:val="00440787"/>
    <w:rsid w:val="004438B5"/>
    <w:rsid w:val="00453CBC"/>
    <w:rsid w:val="0045427D"/>
    <w:rsid w:val="00457090"/>
    <w:rsid w:val="004626FC"/>
    <w:rsid w:val="00463A89"/>
    <w:rsid w:val="00464E6A"/>
    <w:rsid w:val="00466721"/>
    <w:rsid w:val="0047038A"/>
    <w:rsid w:val="0047348C"/>
    <w:rsid w:val="0047391F"/>
    <w:rsid w:val="00483D16"/>
    <w:rsid w:val="0048763D"/>
    <w:rsid w:val="00490968"/>
    <w:rsid w:val="00491569"/>
    <w:rsid w:val="00493270"/>
    <w:rsid w:val="00494254"/>
    <w:rsid w:val="004A335F"/>
    <w:rsid w:val="004B007D"/>
    <w:rsid w:val="004B0428"/>
    <w:rsid w:val="004B150B"/>
    <w:rsid w:val="004B4205"/>
    <w:rsid w:val="004B67BC"/>
    <w:rsid w:val="004C26F0"/>
    <w:rsid w:val="004C53CA"/>
    <w:rsid w:val="004C74A9"/>
    <w:rsid w:val="004D0200"/>
    <w:rsid w:val="004D5E1A"/>
    <w:rsid w:val="004D6CDE"/>
    <w:rsid w:val="004E4F25"/>
    <w:rsid w:val="005027DB"/>
    <w:rsid w:val="00502B2F"/>
    <w:rsid w:val="005049F3"/>
    <w:rsid w:val="00505A08"/>
    <w:rsid w:val="00506825"/>
    <w:rsid w:val="0051586A"/>
    <w:rsid w:val="00516405"/>
    <w:rsid w:val="00520327"/>
    <w:rsid w:val="00526AEA"/>
    <w:rsid w:val="00526FCA"/>
    <w:rsid w:val="005356BF"/>
    <w:rsid w:val="00540315"/>
    <w:rsid w:val="00540F81"/>
    <w:rsid w:val="00543624"/>
    <w:rsid w:val="00543910"/>
    <w:rsid w:val="00551C00"/>
    <w:rsid w:val="0056162E"/>
    <w:rsid w:val="0056243C"/>
    <w:rsid w:val="005626FF"/>
    <w:rsid w:val="00564969"/>
    <w:rsid w:val="00571F33"/>
    <w:rsid w:val="005733CD"/>
    <w:rsid w:val="005748CE"/>
    <w:rsid w:val="00581E4F"/>
    <w:rsid w:val="00584039"/>
    <w:rsid w:val="00586AAE"/>
    <w:rsid w:val="00587BB1"/>
    <w:rsid w:val="00595B9C"/>
    <w:rsid w:val="00596C69"/>
    <w:rsid w:val="005A458B"/>
    <w:rsid w:val="005A6CF6"/>
    <w:rsid w:val="005B01E5"/>
    <w:rsid w:val="005B167E"/>
    <w:rsid w:val="005B51BD"/>
    <w:rsid w:val="005C06B4"/>
    <w:rsid w:val="005C1152"/>
    <w:rsid w:val="005C2D7C"/>
    <w:rsid w:val="005C3884"/>
    <w:rsid w:val="005D063A"/>
    <w:rsid w:val="005D5831"/>
    <w:rsid w:val="005D66F5"/>
    <w:rsid w:val="005E1497"/>
    <w:rsid w:val="005E4E51"/>
    <w:rsid w:val="005E76B4"/>
    <w:rsid w:val="005F1063"/>
    <w:rsid w:val="00602243"/>
    <w:rsid w:val="006066D4"/>
    <w:rsid w:val="00624C4C"/>
    <w:rsid w:val="00624D55"/>
    <w:rsid w:val="00625D58"/>
    <w:rsid w:val="00642CE4"/>
    <w:rsid w:val="00643084"/>
    <w:rsid w:val="00647726"/>
    <w:rsid w:val="00647D19"/>
    <w:rsid w:val="006548E4"/>
    <w:rsid w:val="0065616B"/>
    <w:rsid w:val="00664E77"/>
    <w:rsid w:val="006665DC"/>
    <w:rsid w:val="0066666D"/>
    <w:rsid w:val="00670438"/>
    <w:rsid w:val="00677304"/>
    <w:rsid w:val="00680EAC"/>
    <w:rsid w:val="006821E3"/>
    <w:rsid w:val="006837B2"/>
    <w:rsid w:val="00686507"/>
    <w:rsid w:val="006874B9"/>
    <w:rsid w:val="00694390"/>
    <w:rsid w:val="006A0AA6"/>
    <w:rsid w:val="006A0CD2"/>
    <w:rsid w:val="006A45D8"/>
    <w:rsid w:val="006B369B"/>
    <w:rsid w:val="006D114B"/>
    <w:rsid w:val="006D591A"/>
    <w:rsid w:val="006E0A91"/>
    <w:rsid w:val="006E22F6"/>
    <w:rsid w:val="006E256B"/>
    <w:rsid w:val="006E5C86"/>
    <w:rsid w:val="006E6D13"/>
    <w:rsid w:val="006F16A7"/>
    <w:rsid w:val="006F3A8C"/>
    <w:rsid w:val="006F5FAE"/>
    <w:rsid w:val="006F69BA"/>
    <w:rsid w:val="007013F9"/>
    <w:rsid w:val="00710BE0"/>
    <w:rsid w:val="00714860"/>
    <w:rsid w:val="007175D2"/>
    <w:rsid w:val="0072209B"/>
    <w:rsid w:val="0072211A"/>
    <w:rsid w:val="00731C08"/>
    <w:rsid w:val="00732231"/>
    <w:rsid w:val="00737C60"/>
    <w:rsid w:val="00740651"/>
    <w:rsid w:val="007427B2"/>
    <w:rsid w:val="00753017"/>
    <w:rsid w:val="00754639"/>
    <w:rsid w:val="00755BC8"/>
    <w:rsid w:val="0076161A"/>
    <w:rsid w:val="00772F36"/>
    <w:rsid w:val="00775C59"/>
    <w:rsid w:val="00784F72"/>
    <w:rsid w:val="00795722"/>
    <w:rsid w:val="007A1815"/>
    <w:rsid w:val="007B2CB6"/>
    <w:rsid w:val="007B3421"/>
    <w:rsid w:val="007C4B24"/>
    <w:rsid w:val="007D06AA"/>
    <w:rsid w:val="007D69CF"/>
    <w:rsid w:val="007E081A"/>
    <w:rsid w:val="007E4F66"/>
    <w:rsid w:val="007F26EF"/>
    <w:rsid w:val="007F2C68"/>
    <w:rsid w:val="007F50CB"/>
    <w:rsid w:val="007F6434"/>
    <w:rsid w:val="007F70F3"/>
    <w:rsid w:val="00803461"/>
    <w:rsid w:val="008047FD"/>
    <w:rsid w:val="00815A4D"/>
    <w:rsid w:val="008243F0"/>
    <w:rsid w:val="00826C93"/>
    <w:rsid w:val="00827BB0"/>
    <w:rsid w:val="00832FA7"/>
    <w:rsid w:val="008343DD"/>
    <w:rsid w:val="00834E4A"/>
    <w:rsid w:val="0084197B"/>
    <w:rsid w:val="00843AAB"/>
    <w:rsid w:val="008508C4"/>
    <w:rsid w:val="008565EE"/>
    <w:rsid w:val="00874247"/>
    <w:rsid w:val="008748A8"/>
    <w:rsid w:val="00874DF5"/>
    <w:rsid w:val="0088108D"/>
    <w:rsid w:val="0088471B"/>
    <w:rsid w:val="00885028"/>
    <w:rsid w:val="0088761D"/>
    <w:rsid w:val="008930B4"/>
    <w:rsid w:val="008A0436"/>
    <w:rsid w:val="008A181D"/>
    <w:rsid w:val="008A2210"/>
    <w:rsid w:val="008A4ACF"/>
    <w:rsid w:val="008A5CCA"/>
    <w:rsid w:val="008A62CE"/>
    <w:rsid w:val="008B08A1"/>
    <w:rsid w:val="008C3BBB"/>
    <w:rsid w:val="008D471C"/>
    <w:rsid w:val="008F3689"/>
    <w:rsid w:val="008F677D"/>
    <w:rsid w:val="00903D71"/>
    <w:rsid w:val="00906D58"/>
    <w:rsid w:val="00916996"/>
    <w:rsid w:val="00924064"/>
    <w:rsid w:val="0093114D"/>
    <w:rsid w:val="00932029"/>
    <w:rsid w:val="0093450B"/>
    <w:rsid w:val="00940543"/>
    <w:rsid w:val="009418C0"/>
    <w:rsid w:val="00941AEB"/>
    <w:rsid w:val="00947D44"/>
    <w:rsid w:val="00955217"/>
    <w:rsid w:val="00963C8F"/>
    <w:rsid w:val="00966858"/>
    <w:rsid w:val="00976368"/>
    <w:rsid w:val="00976A4D"/>
    <w:rsid w:val="00987FB4"/>
    <w:rsid w:val="00992931"/>
    <w:rsid w:val="009A3BC6"/>
    <w:rsid w:val="009A4557"/>
    <w:rsid w:val="009A5446"/>
    <w:rsid w:val="009A6F44"/>
    <w:rsid w:val="009C4244"/>
    <w:rsid w:val="009D3068"/>
    <w:rsid w:val="009E0099"/>
    <w:rsid w:val="009E37CD"/>
    <w:rsid w:val="00A06484"/>
    <w:rsid w:val="00A06D7B"/>
    <w:rsid w:val="00A1532F"/>
    <w:rsid w:val="00A201BC"/>
    <w:rsid w:val="00A221A6"/>
    <w:rsid w:val="00A232A2"/>
    <w:rsid w:val="00A27DF6"/>
    <w:rsid w:val="00A27F89"/>
    <w:rsid w:val="00A346A0"/>
    <w:rsid w:val="00A37366"/>
    <w:rsid w:val="00A37CEC"/>
    <w:rsid w:val="00A56229"/>
    <w:rsid w:val="00A56DF5"/>
    <w:rsid w:val="00A57D41"/>
    <w:rsid w:val="00A6003A"/>
    <w:rsid w:val="00A62891"/>
    <w:rsid w:val="00A71EBC"/>
    <w:rsid w:val="00A731C1"/>
    <w:rsid w:val="00A81B62"/>
    <w:rsid w:val="00A81FA8"/>
    <w:rsid w:val="00A85296"/>
    <w:rsid w:val="00A87437"/>
    <w:rsid w:val="00A94A61"/>
    <w:rsid w:val="00A95166"/>
    <w:rsid w:val="00A969E2"/>
    <w:rsid w:val="00A97816"/>
    <w:rsid w:val="00AA59EC"/>
    <w:rsid w:val="00AC0A37"/>
    <w:rsid w:val="00AC13CF"/>
    <w:rsid w:val="00AC1AC3"/>
    <w:rsid w:val="00AC3421"/>
    <w:rsid w:val="00AD2115"/>
    <w:rsid w:val="00AD2DBA"/>
    <w:rsid w:val="00AD6B5E"/>
    <w:rsid w:val="00AE1E59"/>
    <w:rsid w:val="00AE4D6D"/>
    <w:rsid w:val="00AF0A4F"/>
    <w:rsid w:val="00AF28FE"/>
    <w:rsid w:val="00AF60C9"/>
    <w:rsid w:val="00B02309"/>
    <w:rsid w:val="00B05B53"/>
    <w:rsid w:val="00B0794F"/>
    <w:rsid w:val="00B24459"/>
    <w:rsid w:val="00B3331E"/>
    <w:rsid w:val="00B51390"/>
    <w:rsid w:val="00B55D78"/>
    <w:rsid w:val="00B57482"/>
    <w:rsid w:val="00B57F7D"/>
    <w:rsid w:val="00B75F3F"/>
    <w:rsid w:val="00B7652F"/>
    <w:rsid w:val="00B8549A"/>
    <w:rsid w:val="00B855B4"/>
    <w:rsid w:val="00B92FEE"/>
    <w:rsid w:val="00BA0E89"/>
    <w:rsid w:val="00BA0F16"/>
    <w:rsid w:val="00BB2D94"/>
    <w:rsid w:val="00BC4AE8"/>
    <w:rsid w:val="00BE1C5C"/>
    <w:rsid w:val="00BE2FCA"/>
    <w:rsid w:val="00BF14AD"/>
    <w:rsid w:val="00BF1994"/>
    <w:rsid w:val="00BF220C"/>
    <w:rsid w:val="00BF2E13"/>
    <w:rsid w:val="00BF4EC4"/>
    <w:rsid w:val="00C01383"/>
    <w:rsid w:val="00C01737"/>
    <w:rsid w:val="00C02B97"/>
    <w:rsid w:val="00C04544"/>
    <w:rsid w:val="00C05DB7"/>
    <w:rsid w:val="00C1057F"/>
    <w:rsid w:val="00C11772"/>
    <w:rsid w:val="00C21CC6"/>
    <w:rsid w:val="00C22A59"/>
    <w:rsid w:val="00C23F51"/>
    <w:rsid w:val="00C41252"/>
    <w:rsid w:val="00C502E1"/>
    <w:rsid w:val="00C52D0C"/>
    <w:rsid w:val="00C63821"/>
    <w:rsid w:val="00C65E5D"/>
    <w:rsid w:val="00C672B1"/>
    <w:rsid w:val="00C7392E"/>
    <w:rsid w:val="00C74D36"/>
    <w:rsid w:val="00C84703"/>
    <w:rsid w:val="00C96260"/>
    <w:rsid w:val="00C97FA8"/>
    <w:rsid w:val="00CA6109"/>
    <w:rsid w:val="00CC4B5F"/>
    <w:rsid w:val="00CD4BA1"/>
    <w:rsid w:val="00CE1FB3"/>
    <w:rsid w:val="00CE2876"/>
    <w:rsid w:val="00CE7B03"/>
    <w:rsid w:val="00CF0E21"/>
    <w:rsid w:val="00CF2D4B"/>
    <w:rsid w:val="00D026BA"/>
    <w:rsid w:val="00D03374"/>
    <w:rsid w:val="00D04C9B"/>
    <w:rsid w:val="00D050DD"/>
    <w:rsid w:val="00D06242"/>
    <w:rsid w:val="00D124D9"/>
    <w:rsid w:val="00D13BA0"/>
    <w:rsid w:val="00D151D7"/>
    <w:rsid w:val="00D15E46"/>
    <w:rsid w:val="00D20870"/>
    <w:rsid w:val="00D32C66"/>
    <w:rsid w:val="00D4161D"/>
    <w:rsid w:val="00D462F2"/>
    <w:rsid w:val="00D5351C"/>
    <w:rsid w:val="00D54217"/>
    <w:rsid w:val="00D54D57"/>
    <w:rsid w:val="00D56EAE"/>
    <w:rsid w:val="00D8154D"/>
    <w:rsid w:val="00D829C9"/>
    <w:rsid w:val="00D8648A"/>
    <w:rsid w:val="00D90BFD"/>
    <w:rsid w:val="00D93396"/>
    <w:rsid w:val="00D95118"/>
    <w:rsid w:val="00DA67DD"/>
    <w:rsid w:val="00DA6A6D"/>
    <w:rsid w:val="00DB2600"/>
    <w:rsid w:val="00DB3090"/>
    <w:rsid w:val="00DB40F5"/>
    <w:rsid w:val="00DB580E"/>
    <w:rsid w:val="00DC47B4"/>
    <w:rsid w:val="00DC61B1"/>
    <w:rsid w:val="00DC7CD5"/>
    <w:rsid w:val="00DD0506"/>
    <w:rsid w:val="00DD68FD"/>
    <w:rsid w:val="00DE05E6"/>
    <w:rsid w:val="00DE227E"/>
    <w:rsid w:val="00DE231A"/>
    <w:rsid w:val="00DE35D9"/>
    <w:rsid w:val="00DE6513"/>
    <w:rsid w:val="00DE6A0F"/>
    <w:rsid w:val="00DE764A"/>
    <w:rsid w:val="00DF72D8"/>
    <w:rsid w:val="00E01162"/>
    <w:rsid w:val="00E0704A"/>
    <w:rsid w:val="00E10EA3"/>
    <w:rsid w:val="00E2014A"/>
    <w:rsid w:val="00E208A1"/>
    <w:rsid w:val="00E23844"/>
    <w:rsid w:val="00E30F45"/>
    <w:rsid w:val="00E328B5"/>
    <w:rsid w:val="00E400F2"/>
    <w:rsid w:val="00E44985"/>
    <w:rsid w:val="00E45C11"/>
    <w:rsid w:val="00E5014D"/>
    <w:rsid w:val="00E63A3E"/>
    <w:rsid w:val="00E63D44"/>
    <w:rsid w:val="00E675AF"/>
    <w:rsid w:val="00E67606"/>
    <w:rsid w:val="00E700AC"/>
    <w:rsid w:val="00E72CEE"/>
    <w:rsid w:val="00E73C3A"/>
    <w:rsid w:val="00E746C7"/>
    <w:rsid w:val="00E81AFE"/>
    <w:rsid w:val="00E85C27"/>
    <w:rsid w:val="00E87DD3"/>
    <w:rsid w:val="00E93ACD"/>
    <w:rsid w:val="00E95F34"/>
    <w:rsid w:val="00EA0161"/>
    <w:rsid w:val="00EA339D"/>
    <w:rsid w:val="00EA49FA"/>
    <w:rsid w:val="00EA73BF"/>
    <w:rsid w:val="00EA75CF"/>
    <w:rsid w:val="00EB1354"/>
    <w:rsid w:val="00EB3393"/>
    <w:rsid w:val="00EB41D1"/>
    <w:rsid w:val="00EB7192"/>
    <w:rsid w:val="00EB7489"/>
    <w:rsid w:val="00EB7F38"/>
    <w:rsid w:val="00EE1826"/>
    <w:rsid w:val="00EE2618"/>
    <w:rsid w:val="00EE3E3D"/>
    <w:rsid w:val="00EE47FE"/>
    <w:rsid w:val="00EF3D8B"/>
    <w:rsid w:val="00EF5C44"/>
    <w:rsid w:val="00EF60D9"/>
    <w:rsid w:val="00EF78C7"/>
    <w:rsid w:val="00F03291"/>
    <w:rsid w:val="00F12160"/>
    <w:rsid w:val="00F20450"/>
    <w:rsid w:val="00F2093F"/>
    <w:rsid w:val="00F227E5"/>
    <w:rsid w:val="00F235CE"/>
    <w:rsid w:val="00F27B0A"/>
    <w:rsid w:val="00F4588E"/>
    <w:rsid w:val="00F52960"/>
    <w:rsid w:val="00F5352A"/>
    <w:rsid w:val="00F54AD6"/>
    <w:rsid w:val="00F55ABC"/>
    <w:rsid w:val="00F64C36"/>
    <w:rsid w:val="00F65792"/>
    <w:rsid w:val="00F70C29"/>
    <w:rsid w:val="00F82E93"/>
    <w:rsid w:val="00F8409D"/>
    <w:rsid w:val="00F91B7A"/>
    <w:rsid w:val="00F929EF"/>
    <w:rsid w:val="00F95761"/>
    <w:rsid w:val="00F96663"/>
    <w:rsid w:val="00FA07D0"/>
    <w:rsid w:val="00FA1963"/>
    <w:rsid w:val="00FA1FDC"/>
    <w:rsid w:val="00FA3A40"/>
    <w:rsid w:val="00FA3B27"/>
    <w:rsid w:val="00FA3BC3"/>
    <w:rsid w:val="00FB0434"/>
    <w:rsid w:val="00FB0C70"/>
    <w:rsid w:val="00FB296D"/>
    <w:rsid w:val="00FC324D"/>
    <w:rsid w:val="00FC5923"/>
    <w:rsid w:val="00FC7241"/>
    <w:rsid w:val="00FD0E43"/>
    <w:rsid w:val="00FD2950"/>
    <w:rsid w:val="00FD4D91"/>
    <w:rsid w:val="00FE37C9"/>
    <w:rsid w:val="00FE6FD8"/>
    <w:rsid w:val="00FF4407"/>
    <w:rsid w:val="00FF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DCB64"/>
  <w15:chartTrackingRefBased/>
  <w15:docId w15:val="{B367DE89-2100-4033-B261-8507D15F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38" w:lineRule="auto"/>
        <w:ind w:left="389" w:right="-1181" w:hanging="28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26FF"/>
  </w:style>
  <w:style w:type="paragraph" w:styleId="Footer">
    <w:name w:val="footer"/>
    <w:basedOn w:val="Normal"/>
    <w:link w:val="Foot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26FF"/>
  </w:style>
  <w:style w:type="character" w:styleId="Hyperlink">
    <w:name w:val="Hyperlink"/>
    <w:rsid w:val="00CF2D4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17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DPWH</dc:creator>
  <cp:keywords/>
  <dc:description/>
  <cp:lastModifiedBy>Jabon, Marife M.</cp:lastModifiedBy>
  <cp:revision>2</cp:revision>
  <cp:lastPrinted>2025-03-28T00:34:00Z</cp:lastPrinted>
  <dcterms:created xsi:type="dcterms:W3CDTF">2025-07-14T14:30:00Z</dcterms:created>
  <dcterms:modified xsi:type="dcterms:W3CDTF">2025-07-14T14:30:00Z</dcterms:modified>
</cp:coreProperties>
</file>